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A" w:rsidRPr="00996FE7" w:rsidRDefault="00CB419A" w:rsidP="00996FE7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996FE7">
        <w:rPr>
          <w:sz w:val="20"/>
        </w:rPr>
        <w:t>РОССИЙСКАЯ ФЕДЕРАЦИЯ</w:t>
      </w:r>
    </w:p>
    <w:p w:rsidR="00CB419A" w:rsidRPr="00996FE7" w:rsidRDefault="00CB419A" w:rsidP="00996FE7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996FE7">
        <w:rPr>
          <w:rFonts w:ascii="Times New Roman" w:hAnsi="Times New Roman"/>
          <w:b w:val="0"/>
          <w:color w:val="auto"/>
        </w:rPr>
        <w:t>ИРКУТСКАЯ ОБЛАСТЬ</w:t>
      </w:r>
    </w:p>
    <w:p w:rsidR="00CB419A" w:rsidRPr="00996FE7" w:rsidRDefault="00CB419A" w:rsidP="00996FE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Д У М А</w:t>
      </w:r>
    </w:p>
    <w:p w:rsidR="00CB419A" w:rsidRPr="00996FE7" w:rsidRDefault="00CB419A" w:rsidP="00996FE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CB419A" w:rsidRPr="00996FE7" w:rsidRDefault="00CB419A" w:rsidP="00996FE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96FE7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96FE7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996FE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996FE7">
        <w:rPr>
          <w:rFonts w:ascii="Times New Roman" w:hAnsi="Times New Roman" w:cs="Times New Roman"/>
          <w:sz w:val="20"/>
          <w:szCs w:val="20"/>
        </w:rPr>
        <w:t>«</w:t>
      </w:r>
      <w:r w:rsidR="0038525A">
        <w:rPr>
          <w:rFonts w:ascii="Times New Roman" w:hAnsi="Times New Roman" w:cs="Times New Roman"/>
          <w:sz w:val="20"/>
          <w:szCs w:val="20"/>
          <w:u w:val="single"/>
        </w:rPr>
        <w:t xml:space="preserve">  27  </w:t>
      </w:r>
      <w:r w:rsidRPr="00996FE7">
        <w:rPr>
          <w:rFonts w:ascii="Times New Roman" w:hAnsi="Times New Roman" w:cs="Times New Roman"/>
          <w:sz w:val="20"/>
          <w:szCs w:val="20"/>
        </w:rPr>
        <w:t>»</w:t>
      </w:r>
      <w:r w:rsidR="0038525A">
        <w:rPr>
          <w:rFonts w:ascii="Times New Roman" w:hAnsi="Times New Roman" w:cs="Times New Roman"/>
          <w:sz w:val="20"/>
          <w:szCs w:val="20"/>
          <w:u w:val="single"/>
        </w:rPr>
        <w:t xml:space="preserve">  октября  2022г. </w:t>
      </w:r>
      <w:r w:rsidRPr="00996FE7">
        <w:rPr>
          <w:rFonts w:ascii="Times New Roman" w:hAnsi="Times New Roman" w:cs="Times New Roman"/>
          <w:sz w:val="20"/>
          <w:szCs w:val="20"/>
        </w:rPr>
        <w:t xml:space="preserve">№ </w:t>
      </w:r>
      <w:r w:rsidR="0038525A">
        <w:rPr>
          <w:rFonts w:ascii="Times New Roman" w:hAnsi="Times New Roman" w:cs="Times New Roman"/>
          <w:sz w:val="20"/>
          <w:szCs w:val="20"/>
          <w:u w:val="single"/>
        </w:rPr>
        <w:t>4/146-дмо</w:t>
      </w:r>
      <w:r w:rsidRPr="00996F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6F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на 2022год и на плановый</w:t>
      </w:r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период 2023 и 2024 годы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2022год и на плановый период 2023 и 2024 годы по основным характеристикам: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6FE7">
        <w:rPr>
          <w:rFonts w:ascii="Times New Roman" w:hAnsi="Times New Roman" w:cs="Times New Roman"/>
          <w:sz w:val="20"/>
          <w:szCs w:val="20"/>
        </w:rPr>
        <w:t>общий объем доходов бюджета на 2022г. в сумме 187530,7 тыс. руб., в том числе объем межбюджетных трансфертов в сумме 167742,4 тыс. руб., на 2023г. в сумме 167833,4 тыс. руб., в том числе объем межбюджетных трансфертов в сумме 146077,5 тыс. руб., на 2024г. в сумме 27160,4 тыс. руб., в том числе объем межбюджетных трансфертов в сумме 4568,9 тыс. руб.,;</w:t>
      </w:r>
      <w:proofErr w:type="gramEnd"/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общий объем расходов бюджета на 2022г. в сумме 187530,7 тыс. руб., на 2023г. в сумме 167833,4 тыс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96FE7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543,9 тыс.руб., на 2024г. 27160,4 тыс.руб. в том числе общий объем условно утвержденные расходы в сумме 1129,6 тыс.руб.;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96FE7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996FE7">
        <w:rPr>
          <w:rFonts w:ascii="Times New Roman" w:hAnsi="Times New Roman" w:cs="Times New Roman"/>
          <w:sz w:val="20"/>
          <w:szCs w:val="20"/>
        </w:rPr>
        <w:t xml:space="preserve"> местного бюджета на 2022г. в сумме 0 тыс. руб., на 2023г. в сумме 0 тыс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96FE7">
        <w:rPr>
          <w:rFonts w:ascii="Times New Roman" w:hAnsi="Times New Roman" w:cs="Times New Roman"/>
          <w:sz w:val="20"/>
          <w:szCs w:val="20"/>
        </w:rPr>
        <w:t>уб., на 2024г.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96FE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 на 2022г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996FE7">
        <w:rPr>
          <w:rFonts w:ascii="Times New Roman" w:hAnsi="Times New Roman" w:cs="Times New Roman"/>
          <w:sz w:val="20"/>
          <w:szCs w:val="20"/>
        </w:rPr>
        <w:t xml:space="preserve"> на плановый период 2023 и 2024 годы согласно приложению 1, 2 к настоящему решению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3.  Утвердить: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996FE7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996FE7">
        <w:rPr>
          <w:rFonts w:ascii="Times New Roman" w:hAnsi="Times New Roman" w:cs="Times New Roman"/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- перечень главных администраторов доходов бюджета МО «Кутулик» согласно приложению 3;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996FE7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996FE7">
        <w:rPr>
          <w:rFonts w:ascii="Times New Roman" w:hAnsi="Times New Roman" w:cs="Times New Roman"/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4,5 к настоящему решению;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по подразделам, целевым статьям, группам видов расходов согласно приложению </w:t>
      </w:r>
      <w:r w:rsidRPr="00996FE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96FE7">
        <w:rPr>
          <w:rFonts w:ascii="Times New Roman" w:hAnsi="Times New Roman" w:cs="Times New Roman"/>
          <w:sz w:val="20"/>
          <w:szCs w:val="20"/>
        </w:rPr>
        <w:t xml:space="preserve"> 6, 7;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- ведомственная структура расходов на 2022 год и на плановый период 2023 и 2024 </w:t>
      </w:r>
      <w:proofErr w:type="spellStart"/>
      <w:proofErr w:type="gramStart"/>
      <w:r w:rsidRPr="00996FE7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996FE7">
        <w:rPr>
          <w:rFonts w:ascii="Times New Roman" w:hAnsi="Times New Roman" w:cs="Times New Roman"/>
          <w:sz w:val="20"/>
          <w:szCs w:val="20"/>
        </w:rPr>
        <w:t xml:space="preserve"> бюджета МО «Кутулик» согласно приложению N 8,9 к настоящему решению;</w:t>
      </w:r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2022год и на плановый период 2023 и 2024 годы согласно приложению N 10,11 к настоящему решению.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  5. Утвердить верхний предел муниципального долга МО «Кутулик»: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По состоянию на 1 января 2023г. в размере 1085,3 тыс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96FE7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По состоянию на 1 января 2024г. в размере 1085,3 тыс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96FE7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CB419A" w:rsidRPr="00996FE7" w:rsidRDefault="00CB419A" w:rsidP="00996F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>По состоянию на 1 января 2025г. в размере 1085,3 тыс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96FE7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CB419A" w:rsidRPr="00996FE7" w:rsidRDefault="00CB419A" w:rsidP="00996F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          6. Опубликовать настоящее решение в газете «</w:t>
      </w:r>
      <w:proofErr w:type="spellStart"/>
      <w:r w:rsidRPr="00996FE7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996FE7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CB419A" w:rsidRPr="00996FE7" w:rsidRDefault="00CB419A" w:rsidP="00996FE7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96FE7">
        <w:rPr>
          <w:rFonts w:ascii="Times New Roman" w:hAnsi="Times New Roman" w:cs="Times New Roman"/>
          <w:sz w:val="20"/>
          <w:szCs w:val="20"/>
        </w:rPr>
        <w:t xml:space="preserve"> </w:t>
      </w:r>
      <w:r w:rsidRPr="00996FE7">
        <w:rPr>
          <w:rFonts w:ascii="Times New Roman" w:hAnsi="Times New Roman" w:cs="Times New Roman"/>
          <w:sz w:val="20"/>
          <w:szCs w:val="20"/>
        </w:rPr>
        <w:t xml:space="preserve"> </w:t>
      </w:r>
      <w:r w:rsidR="00996FE7">
        <w:rPr>
          <w:rFonts w:ascii="Times New Roman" w:hAnsi="Times New Roman" w:cs="Times New Roman"/>
          <w:sz w:val="20"/>
          <w:szCs w:val="20"/>
        </w:rPr>
        <w:t>Глава</w:t>
      </w:r>
      <w:r w:rsidRPr="00996F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6FE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  <w:r w:rsidRPr="00996FE7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996FE7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tbl>
      <w:tblPr>
        <w:tblW w:w="9967" w:type="dxa"/>
        <w:tblInd w:w="93" w:type="dxa"/>
        <w:tblLook w:val="04A0"/>
      </w:tblPr>
      <w:tblGrid>
        <w:gridCol w:w="2567"/>
        <w:gridCol w:w="5820"/>
        <w:gridCol w:w="1580"/>
      </w:tblGrid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4C7A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4C7A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4C7A6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4C7A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2022 год </w:t>
            </w:r>
          </w:p>
        </w:tc>
      </w:tr>
      <w:tr w:rsidR="00CB419A" w:rsidRPr="00996FE7" w:rsidTr="00996FE7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CB419A" w:rsidRPr="00996FE7" w:rsidTr="00996FE7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CB419A" w:rsidRPr="00996FE7" w:rsidTr="00996FE7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CB419A" w:rsidRPr="00996FE7" w:rsidTr="00996FE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19A" w:rsidRPr="00996FE7" w:rsidTr="00996FE7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CB419A" w:rsidRPr="00996FE7" w:rsidTr="00996FE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19 788,3  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CB419A" w:rsidRPr="00996FE7" w:rsidTr="00996FE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CB419A" w:rsidRPr="00996FE7" w:rsidTr="00996FE7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6 794,0   </w:t>
            </w:r>
          </w:p>
        </w:tc>
      </w:tr>
      <w:tr w:rsidR="00CB419A" w:rsidRPr="00996FE7" w:rsidTr="00996FE7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16,0   </w:t>
            </w:r>
          </w:p>
        </w:tc>
      </w:tr>
      <w:tr w:rsidR="00CB419A" w:rsidRPr="00996FE7" w:rsidTr="00996FE7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8,0   </w:t>
            </w:r>
          </w:p>
        </w:tc>
      </w:tr>
      <w:tr w:rsidR="00CB419A" w:rsidRPr="00996FE7" w:rsidTr="00996FE7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182 1 01 02080 01 1000 110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 доходы физических лиц части суммы налога, превышающей 650 000 рублей, относящейся к части налоговой базы, превышающей 5 000 000 рублей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6,0   </w:t>
            </w:r>
          </w:p>
        </w:tc>
      </w:tr>
      <w:tr w:rsidR="00CB419A" w:rsidRPr="00996FE7" w:rsidTr="00996FE7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4 280,2   </w:t>
            </w:r>
          </w:p>
        </w:tc>
      </w:tr>
      <w:tr w:rsidR="00CB419A" w:rsidRPr="00996FE7" w:rsidTr="00996FE7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1 935,2   </w:t>
            </w:r>
          </w:p>
        </w:tc>
      </w:tr>
      <w:tr w:rsidR="00CB419A" w:rsidRPr="00996FE7" w:rsidTr="00996FE7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10,7   </w:t>
            </w:r>
          </w:p>
        </w:tc>
      </w:tr>
      <w:tr w:rsidR="00CB419A" w:rsidRPr="00996FE7" w:rsidTr="00996FE7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2 577,0   </w:t>
            </w:r>
          </w:p>
        </w:tc>
      </w:tr>
      <w:tr w:rsidR="00CB419A" w:rsidRPr="00996FE7" w:rsidTr="00996FE7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242,7   </w:t>
            </w:r>
          </w:p>
        </w:tc>
      </w:tr>
      <w:tr w:rsidR="00CB419A" w:rsidRPr="00996FE7" w:rsidTr="00996FE7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48,3   </w:t>
            </w:r>
          </w:p>
        </w:tc>
      </w:tr>
      <w:tr w:rsidR="00CB419A" w:rsidRPr="00996FE7" w:rsidTr="00996FE7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182 1 05 03010 01 3000 110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48,3   </w:t>
            </w:r>
          </w:p>
        </w:tc>
      </w:tr>
      <w:tr w:rsidR="00CB419A" w:rsidRPr="00996FE7" w:rsidTr="00996FE7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8 432,0   </w:t>
            </w:r>
          </w:p>
        </w:tc>
      </w:tr>
      <w:tr w:rsidR="00CB419A" w:rsidRPr="00996FE7" w:rsidTr="00996FE7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872,0  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7 560,0   </w:t>
            </w:r>
          </w:p>
        </w:tc>
      </w:tr>
      <w:tr w:rsidR="00CB419A" w:rsidRPr="00996FE7" w:rsidTr="00996FE7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6 002,0   </w:t>
            </w:r>
          </w:p>
        </w:tc>
      </w:tr>
      <w:tr w:rsidR="00CB419A" w:rsidRPr="00996FE7" w:rsidTr="00996FE7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1 558,0   </w:t>
            </w:r>
          </w:p>
        </w:tc>
      </w:tr>
      <w:tr w:rsidR="00CB419A" w:rsidRPr="00996FE7" w:rsidTr="00996FE7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CB419A" w:rsidRPr="00996FE7" w:rsidTr="00996FE7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CB419A" w:rsidRPr="00996FE7" w:rsidTr="00996FE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128,0   </w:t>
            </w:r>
          </w:p>
        </w:tc>
      </w:tr>
      <w:tr w:rsidR="00CB419A" w:rsidRPr="00996FE7" w:rsidTr="00996FE7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128,0   </w:t>
            </w:r>
          </w:p>
        </w:tc>
      </w:tr>
      <w:tr w:rsidR="00CB419A" w:rsidRPr="00996FE7" w:rsidTr="00996FE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61,5   </w:t>
            </w:r>
          </w:p>
        </w:tc>
      </w:tr>
      <w:tr w:rsidR="00CB419A" w:rsidRPr="00996FE7" w:rsidTr="00996FE7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61,5   </w:t>
            </w:r>
          </w:p>
        </w:tc>
      </w:tr>
      <w:tr w:rsidR="00CB419A" w:rsidRPr="00996FE7" w:rsidTr="00996FE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167 742,4   </w:t>
            </w:r>
          </w:p>
        </w:tc>
      </w:tr>
      <w:tr w:rsidR="00CB419A" w:rsidRPr="00996FE7" w:rsidTr="00996FE7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167 742,4   </w:t>
            </w:r>
          </w:p>
        </w:tc>
      </w:tr>
      <w:tr w:rsidR="00CB419A" w:rsidRPr="00996FE7" w:rsidTr="00996FE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8 271,4   </w:t>
            </w:r>
          </w:p>
        </w:tc>
      </w:tr>
      <w:tr w:rsidR="00CB419A" w:rsidRPr="00996FE7" w:rsidTr="00996FE7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8 271,4   </w:t>
            </w:r>
          </w:p>
        </w:tc>
      </w:tr>
      <w:tr w:rsidR="00CB419A" w:rsidRPr="00996FE7" w:rsidTr="00996FE7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159 328,9   </w:t>
            </w:r>
          </w:p>
        </w:tc>
      </w:tr>
      <w:tr w:rsidR="00CB419A" w:rsidRPr="00996FE7" w:rsidTr="00996FE7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2 453,9   </w:t>
            </w:r>
          </w:p>
        </w:tc>
      </w:tr>
      <w:tr w:rsidR="00CB419A" w:rsidRPr="00996FE7" w:rsidTr="00996FE7">
        <w:trPr>
          <w:trHeight w:val="29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141 181,6   </w:t>
            </w:r>
          </w:p>
        </w:tc>
      </w:tr>
      <w:tr w:rsidR="00CB419A" w:rsidRPr="00996FE7" w:rsidTr="00996FE7">
        <w:trPr>
          <w:trHeight w:val="8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025 2 02 25576 02 0000 150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4 997,0   </w:t>
            </w:r>
          </w:p>
        </w:tc>
      </w:tr>
      <w:tr w:rsidR="00CB419A" w:rsidRPr="00996FE7" w:rsidTr="00996F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10 696,4   </w:t>
            </w:r>
          </w:p>
        </w:tc>
      </w:tr>
      <w:tr w:rsidR="00CB419A" w:rsidRPr="00996FE7" w:rsidTr="00996FE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142,1   </w:t>
            </w:r>
          </w:p>
        </w:tc>
      </w:tr>
      <w:tr w:rsidR="00CB419A" w:rsidRPr="00996FE7" w:rsidTr="00996FE7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142,1   </w:t>
            </w:r>
          </w:p>
        </w:tc>
      </w:tr>
      <w:tr w:rsidR="00CB419A" w:rsidRPr="00996FE7" w:rsidTr="00996FE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187 530,7   </w:t>
            </w: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567"/>
        <w:gridCol w:w="4678"/>
        <w:gridCol w:w="1275"/>
        <w:gridCol w:w="1418"/>
      </w:tblGrid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Default="00996FE7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96FE7" w:rsidRDefault="00996FE7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96FE7" w:rsidRDefault="00996FE7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96FE7" w:rsidRDefault="00996FE7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96FE7" w:rsidRDefault="00996FE7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 к решению Думы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4C7A6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674AA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декабря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2022 год </w:t>
            </w:r>
          </w:p>
        </w:tc>
      </w:tr>
      <w:tr w:rsidR="00CB419A" w:rsidRPr="00996FE7" w:rsidTr="00996FE7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CB419A" w:rsidRPr="00996FE7" w:rsidTr="00996FE7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CB419A" w:rsidRPr="00996FE7" w:rsidTr="00996FE7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CB419A" w:rsidRPr="00996FE7" w:rsidTr="00996FE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CB419A" w:rsidRPr="00996FE7" w:rsidTr="00996FE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21 755,9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22 591,5   </w:t>
            </w:r>
          </w:p>
        </w:tc>
      </w:tr>
      <w:tr w:rsidR="00CB419A" w:rsidRPr="00996FE7" w:rsidTr="00996FE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7 270,1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CB419A" w:rsidRPr="00996FE7" w:rsidTr="00996FE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7 270,1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CB419A" w:rsidRPr="00996FE7" w:rsidTr="00996FE7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7 240,1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7 457,3   </w:t>
            </w:r>
          </w:p>
        </w:tc>
      </w:tr>
      <w:tr w:rsidR="00CB419A" w:rsidRPr="00996FE7" w:rsidTr="00996FE7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CB419A" w:rsidRPr="00996FE7" w:rsidTr="00996FE7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CB419A" w:rsidRPr="00996FE7" w:rsidTr="00996FE7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4 486,7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4 845,8   </w:t>
            </w:r>
          </w:p>
        </w:tc>
      </w:tr>
      <w:tr w:rsidR="00CB419A" w:rsidRPr="00996FE7" w:rsidTr="00996FE7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2 007,4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2 133,4   </w:t>
            </w:r>
          </w:p>
        </w:tc>
      </w:tr>
      <w:tr w:rsidR="00CB419A" w:rsidRPr="00996FE7" w:rsidTr="00996FE7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12,3   </w:t>
            </w:r>
          </w:p>
        </w:tc>
      </w:tr>
      <w:tr w:rsidR="00CB419A" w:rsidRPr="00996FE7" w:rsidTr="00996FE7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2 716,9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2 973,9   </w:t>
            </w:r>
          </w:p>
        </w:tc>
      </w:tr>
      <w:tr w:rsidR="00CB419A" w:rsidRPr="00996FE7" w:rsidTr="00996FE7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248,8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273,8   </w:t>
            </w:r>
          </w:p>
        </w:tc>
      </w:tr>
      <w:tr w:rsidR="00CB419A" w:rsidRPr="00996FE7" w:rsidTr="00996FE7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9 772,2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10 025,1   </w:t>
            </w:r>
          </w:p>
        </w:tc>
      </w:tr>
      <w:tr w:rsidR="00CB419A" w:rsidRPr="00996FE7" w:rsidTr="00996FE7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1 340,0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1 340,0   </w:t>
            </w:r>
          </w:p>
        </w:tc>
      </w:tr>
      <w:tr w:rsidR="00CB419A" w:rsidRPr="00996FE7" w:rsidTr="00996FE7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8 432,2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8 685,1   </w:t>
            </w:r>
          </w:p>
        </w:tc>
      </w:tr>
      <w:tr w:rsidR="00CB419A" w:rsidRPr="00996FE7" w:rsidTr="00996FE7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6 827,5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7 032,3   </w:t>
            </w:r>
          </w:p>
        </w:tc>
      </w:tr>
      <w:tr w:rsidR="00CB419A" w:rsidRPr="00996FE7" w:rsidTr="00996FE7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1 604,7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1 652,8   </w:t>
            </w:r>
          </w:p>
        </w:tc>
      </w:tr>
      <w:tr w:rsidR="00CB419A" w:rsidRPr="00996FE7" w:rsidTr="00996FE7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CB419A" w:rsidRPr="00996FE7" w:rsidTr="00996FE7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CB419A" w:rsidRPr="00996FE7" w:rsidTr="00996FE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218,0   </w:t>
            </w:r>
          </w:p>
        </w:tc>
      </w:tr>
      <w:tr w:rsidR="00CB419A" w:rsidRPr="00996FE7" w:rsidTr="00996FE7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218,0   </w:t>
            </w:r>
          </w:p>
        </w:tc>
      </w:tr>
      <w:tr w:rsidR="00CB419A" w:rsidRPr="00996FE7" w:rsidTr="00996FE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CB419A" w:rsidRPr="00996FE7" w:rsidTr="00996FE7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CB419A" w:rsidRPr="00996FE7" w:rsidTr="00996FE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146 077,5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4 568,9   </w:t>
            </w:r>
          </w:p>
        </w:tc>
      </w:tr>
      <w:tr w:rsidR="00CB419A" w:rsidRPr="00996FE7" w:rsidTr="00996FE7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146 077,5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4 568,9   </w:t>
            </w:r>
          </w:p>
        </w:tc>
      </w:tr>
      <w:tr w:rsidR="00CB419A" w:rsidRPr="00996FE7" w:rsidTr="00996FE7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3 713,6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3 386,6   </w:t>
            </w:r>
          </w:p>
        </w:tc>
      </w:tr>
      <w:tr w:rsidR="00CB419A" w:rsidRPr="00996FE7" w:rsidTr="00996FE7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3 713,6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3 386,6   </w:t>
            </w:r>
          </w:p>
        </w:tc>
      </w:tr>
      <w:tr w:rsidR="00CB419A" w:rsidRPr="00996FE7" w:rsidTr="00996FE7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142 229,0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1 047,4   </w:t>
            </w:r>
          </w:p>
        </w:tc>
      </w:tr>
      <w:tr w:rsidR="00CB419A" w:rsidRPr="00996FE7" w:rsidTr="00996FE7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1 047,4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1 047,4   </w:t>
            </w:r>
          </w:p>
        </w:tc>
      </w:tr>
      <w:tr w:rsidR="00CB419A" w:rsidRPr="00996FE7" w:rsidTr="00996FE7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141 181,6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19A" w:rsidRPr="00996FE7" w:rsidTr="00996FE7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CB419A" w:rsidRPr="00996FE7" w:rsidTr="00996FE7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CB419A" w:rsidRPr="00996FE7" w:rsidTr="00996FE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167 833,4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27 160,4   </w:t>
            </w: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93" w:type="dxa"/>
        <w:tblLook w:val="04A0"/>
      </w:tblPr>
      <w:tblGrid>
        <w:gridCol w:w="1819"/>
        <w:gridCol w:w="2307"/>
        <w:gridCol w:w="5800"/>
      </w:tblGrid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996FE7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419A" w:rsidRPr="00996FE7" w:rsidTr="00996FE7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37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CB419A" w:rsidRPr="00996FE7" w:rsidTr="00996FE7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996FE7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CB419A" w:rsidRPr="00996FE7" w:rsidTr="00996FE7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CB419A" w:rsidRPr="00996FE7" w:rsidTr="00996FE7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19A" w:rsidRPr="00996FE7" w:rsidTr="00996FE7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B419A" w:rsidRPr="00996FE7" w:rsidTr="00996FE7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B419A" w:rsidRPr="00996FE7" w:rsidTr="00996FE7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419A" w:rsidRPr="00996FE7" w:rsidTr="00996FE7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CB419A" w:rsidRPr="00996FE7" w:rsidTr="00996FE7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B419A" w:rsidRPr="00996FE7" w:rsidTr="00996FE7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B419A" w:rsidRPr="00996FE7" w:rsidTr="00996FE7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1 17 15030 10 0000 150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CB419A" w:rsidRPr="00996FE7" w:rsidTr="00996FE7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B419A" w:rsidRPr="00996FE7" w:rsidTr="00996FE7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CB419A" w:rsidRPr="00996FE7" w:rsidTr="00996FE7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B419A" w:rsidRPr="00996FE7" w:rsidTr="00996FE7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488" w:type="dxa"/>
        <w:tblInd w:w="93" w:type="dxa"/>
        <w:tblLook w:val="04A0"/>
      </w:tblPr>
      <w:tblGrid>
        <w:gridCol w:w="6394"/>
        <w:gridCol w:w="762"/>
        <w:gridCol w:w="903"/>
        <w:gridCol w:w="1741"/>
        <w:gridCol w:w="222"/>
        <w:gridCol w:w="1134"/>
        <w:gridCol w:w="222"/>
        <w:gridCol w:w="222"/>
        <w:gridCol w:w="222"/>
        <w:gridCol w:w="222"/>
        <w:gridCol w:w="222"/>
        <w:gridCol w:w="222"/>
      </w:tblGrid>
      <w:tr w:rsidR="00CB419A" w:rsidRPr="00996FE7" w:rsidTr="00674AA3">
        <w:trPr>
          <w:gridAfter w:val="6"/>
          <w:wAfter w:w="1332" w:type="dxa"/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675"/>
        </w:trPr>
        <w:tc>
          <w:tcPr>
            <w:tcW w:w="10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2022г. По разделам и подразделам бюджетной классификации расходов по МО "Кутулик"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187530,7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11199,1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1017,1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6429,3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164447,3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150178,9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11079,6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774,80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674AA3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187 530,7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363" w:type="dxa"/>
        <w:tblInd w:w="93" w:type="dxa"/>
        <w:tblLook w:val="04A0"/>
      </w:tblPr>
      <w:tblGrid>
        <w:gridCol w:w="6394"/>
        <w:gridCol w:w="416"/>
        <w:gridCol w:w="551"/>
        <w:gridCol w:w="1220"/>
        <w:gridCol w:w="1450"/>
        <w:gridCol w:w="222"/>
        <w:gridCol w:w="222"/>
        <w:gridCol w:w="222"/>
        <w:gridCol w:w="222"/>
        <w:gridCol w:w="222"/>
        <w:gridCol w:w="222"/>
      </w:tblGrid>
      <w:tr w:rsidR="00CB419A" w:rsidRPr="00996FE7" w:rsidTr="00110245">
        <w:trPr>
          <w:gridAfter w:val="6"/>
          <w:wAfter w:w="1332" w:type="dxa"/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2022 и на плановый период </w:t>
            </w: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2023 и 2024 годов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BF7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декабря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BF7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18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2023-2024гг.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167289,5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26030,8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13624,1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13696,0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146425,3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1330,97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3352,00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825,30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312,00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167 289,5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26 030,8 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388" w:type="dxa"/>
        <w:tblInd w:w="93" w:type="dxa"/>
        <w:tblLook w:val="04A0"/>
      </w:tblPr>
      <w:tblGrid>
        <w:gridCol w:w="5685"/>
        <w:gridCol w:w="460"/>
        <w:gridCol w:w="551"/>
        <w:gridCol w:w="1540"/>
        <w:gridCol w:w="560"/>
        <w:gridCol w:w="1300"/>
        <w:gridCol w:w="960"/>
        <w:gridCol w:w="222"/>
        <w:gridCol w:w="222"/>
        <w:gridCol w:w="222"/>
        <w:gridCol w:w="222"/>
        <w:gridCol w:w="222"/>
        <w:gridCol w:w="222"/>
      </w:tblGrid>
      <w:tr w:rsidR="00CB419A" w:rsidRPr="00996FE7" w:rsidTr="00110245">
        <w:trPr>
          <w:gridAfter w:val="6"/>
          <w:wAfter w:w="1332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7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49 2 25 60120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3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186615,9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8990,7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8990,7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2148,4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5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6429,3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6429,3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6429,3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150178,9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150178,9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141181,6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70590,8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70590,8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187530,7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634" w:type="dxa"/>
        <w:tblInd w:w="93" w:type="dxa"/>
        <w:tblLook w:val="04A0"/>
      </w:tblPr>
      <w:tblGrid>
        <w:gridCol w:w="4693"/>
        <w:gridCol w:w="460"/>
        <w:gridCol w:w="551"/>
        <w:gridCol w:w="1540"/>
        <w:gridCol w:w="567"/>
        <w:gridCol w:w="1134"/>
        <w:gridCol w:w="1135"/>
        <w:gridCol w:w="222"/>
        <w:gridCol w:w="222"/>
        <w:gridCol w:w="222"/>
        <w:gridCol w:w="222"/>
        <w:gridCol w:w="222"/>
        <w:gridCol w:w="222"/>
        <w:gridCol w:w="222"/>
      </w:tblGrid>
      <w:tr w:rsidR="00CB419A" w:rsidRPr="00996FE7" w:rsidTr="00110245">
        <w:trPr>
          <w:gridAfter w:val="6"/>
          <w:wAfter w:w="1332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BF7A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BF7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декабря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BF7A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BF7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и 2024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166460,8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25202,1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146425,3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141181,6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141181,6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за счет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1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167289,5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26030,8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508" w:type="dxa"/>
        <w:tblInd w:w="93" w:type="dxa"/>
        <w:tblLook w:val="04A0"/>
      </w:tblPr>
      <w:tblGrid>
        <w:gridCol w:w="4835"/>
        <w:gridCol w:w="670"/>
        <w:gridCol w:w="460"/>
        <w:gridCol w:w="551"/>
        <w:gridCol w:w="1540"/>
        <w:gridCol w:w="560"/>
        <w:gridCol w:w="1600"/>
        <w:gridCol w:w="960"/>
        <w:gridCol w:w="222"/>
        <w:gridCol w:w="222"/>
        <w:gridCol w:w="222"/>
        <w:gridCol w:w="222"/>
        <w:gridCol w:w="222"/>
        <w:gridCol w:w="222"/>
      </w:tblGrid>
      <w:tr w:rsidR="00CB419A" w:rsidRPr="00996FE7" w:rsidTr="00110245">
        <w:trPr>
          <w:gridAfter w:val="6"/>
          <w:wAfter w:w="1332" w:type="dxa"/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24"/>
            <w:bookmarkEnd w:id="3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186615,9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8990,7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8990,7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2148,4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7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30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5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6429,3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6429,3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6429,3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00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2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150178,9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150178,9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9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141181,6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70590,8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70590,8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счет областного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6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счет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26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6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2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187530,7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873" w:type="dxa"/>
        <w:tblInd w:w="93" w:type="dxa"/>
        <w:tblLayout w:type="fixed"/>
        <w:tblLook w:val="04A0"/>
      </w:tblPr>
      <w:tblGrid>
        <w:gridCol w:w="4410"/>
        <w:gridCol w:w="563"/>
        <w:gridCol w:w="458"/>
        <w:gridCol w:w="548"/>
        <w:gridCol w:w="1285"/>
        <w:gridCol w:w="633"/>
        <w:gridCol w:w="1194"/>
        <w:gridCol w:w="1130"/>
        <w:gridCol w:w="236"/>
        <w:gridCol w:w="236"/>
        <w:gridCol w:w="236"/>
        <w:gridCol w:w="236"/>
        <w:gridCol w:w="236"/>
        <w:gridCol w:w="236"/>
        <w:gridCol w:w="236"/>
      </w:tblGrid>
      <w:tr w:rsidR="00CB419A" w:rsidRPr="00996FE7" w:rsidTr="00110245">
        <w:trPr>
          <w:gridAfter w:val="6"/>
          <w:wAfter w:w="1416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2022 и на плановый период </w:t>
            </w: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2023 и 2024 годов"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AD034E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BF7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BF7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декабря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BF7AD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BF7AD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75"/>
        </w:trPr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2023 и 2024 годов по МО "Кутулик"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166460,8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25202,1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146425,3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141631,5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7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141181,6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141181,6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47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за счет местного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47 0 F3 6748S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167289,5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26030,8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952"/>
        <w:gridCol w:w="952"/>
        <w:gridCol w:w="833"/>
      </w:tblGrid>
      <w:tr w:rsidR="00CB419A" w:rsidRPr="00996FE7" w:rsidTr="00110245">
        <w:trPr>
          <w:trHeight w:val="2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1:J24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 год и на плановый период 2023 и 2024гг"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110245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 год и на плановый период 2023 и 2024гг"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1102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82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 год</w:t>
            </w:r>
          </w:p>
        </w:tc>
      </w:tr>
      <w:tr w:rsidR="00CB419A" w:rsidRPr="00996FE7" w:rsidTr="001102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CB419A" w:rsidRPr="00996FE7" w:rsidTr="00110245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B419A" w:rsidRPr="00996FE7" w:rsidTr="0011024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 кредитов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-550,0</w:t>
            </w:r>
          </w:p>
        </w:tc>
      </w:tr>
      <w:tr w:rsidR="00CB419A" w:rsidRPr="00996FE7" w:rsidTr="00110245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19A" w:rsidRPr="00996FE7" w:rsidTr="00110245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-550,0</w:t>
            </w:r>
          </w:p>
        </w:tc>
      </w:tr>
      <w:tr w:rsidR="00CB419A" w:rsidRPr="00996FE7" w:rsidTr="00110245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-550,0</w:t>
            </w:r>
          </w:p>
        </w:tc>
      </w:tr>
      <w:tr w:rsidR="00CB419A" w:rsidRPr="00996FE7" w:rsidTr="00110245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CB419A" w:rsidRPr="00996FE7" w:rsidTr="00110245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-187530,7</w:t>
            </w:r>
          </w:p>
        </w:tc>
      </w:tr>
      <w:tr w:rsidR="00CB419A" w:rsidRPr="00996FE7" w:rsidTr="00110245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-187530,7</w:t>
            </w:r>
          </w:p>
        </w:tc>
      </w:tr>
      <w:tr w:rsidR="00CB419A" w:rsidRPr="00996FE7" w:rsidTr="00110245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-187530,7</w:t>
            </w:r>
          </w:p>
        </w:tc>
      </w:tr>
      <w:tr w:rsidR="00CB419A" w:rsidRPr="00996FE7" w:rsidTr="00110245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188080,7</w:t>
            </w:r>
          </w:p>
        </w:tc>
      </w:tr>
      <w:tr w:rsidR="00CB419A" w:rsidRPr="00996FE7" w:rsidTr="00110245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188080,7</w:t>
            </w:r>
          </w:p>
        </w:tc>
      </w:tr>
      <w:tr w:rsidR="00CB419A" w:rsidRPr="00996FE7" w:rsidTr="00110245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188080,7</w:t>
            </w: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68" w:type="dxa"/>
        <w:tblInd w:w="93" w:type="dxa"/>
        <w:tblLayout w:type="fixed"/>
        <w:tblLook w:val="04A0"/>
      </w:tblPr>
      <w:tblGrid>
        <w:gridCol w:w="971"/>
        <w:gridCol w:w="972"/>
        <w:gridCol w:w="831"/>
        <w:gridCol w:w="1600"/>
        <w:gridCol w:w="973"/>
        <w:gridCol w:w="770"/>
        <w:gridCol w:w="993"/>
        <w:gridCol w:w="549"/>
        <w:gridCol w:w="771"/>
        <w:gridCol w:w="504"/>
        <w:gridCol w:w="1287"/>
        <w:gridCol w:w="11"/>
        <w:gridCol w:w="236"/>
      </w:tblGrid>
      <w:tr w:rsidR="00CB419A" w:rsidRPr="00996FE7" w:rsidTr="00110245">
        <w:trPr>
          <w:gridAfter w:val="2"/>
          <w:wAfter w:w="247" w:type="dxa"/>
          <w:trHeight w:val="165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45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11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2022год и на плановый период 2023-2024гг"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</w:t>
            </w:r>
            <w:r w:rsidR="00AD034E"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110245">
        <w:trPr>
          <w:gridAfter w:val="2"/>
          <w:wAfter w:w="247" w:type="dxa"/>
          <w:trHeight w:val="169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2022год и на плановый период 2023-2024гг"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19 декабря 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B419A" w:rsidRPr="00996FE7" w:rsidTr="00110245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825"/>
        </w:trPr>
        <w:tc>
          <w:tcPr>
            <w:tcW w:w="8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2023-2024 годы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19A" w:rsidRPr="00996FE7" w:rsidTr="00110245">
        <w:trPr>
          <w:gridAfter w:val="2"/>
          <w:wAfter w:w="247" w:type="dxa"/>
          <w:trHeight w:val="40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CB419A" w:rsidRPr="00996FE7" w:rsidTr="00110245">
        <w:trPr>
          <w:gridAfter w:val="2"/>
          <w:wAfter w:w="247" w:type="dxa"/>
          <w:trHeight w:val="8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gridAfter w:val="2"/>
          <w:wAfter w:w="247" w:type="dxa"/>
          <w:trHeight w:val="8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685,3</w:t>
            </w:r>
          </w:p>
        </w:tc>
      </w:tr>
      <w:tr w:rsidR="00CB419A" w:rsidRPr="00996FE7" w:rsidTr="00110245">
        <w:trPr>
          <w:gridAfter w:val="2"/>
          <w:wAfter w:w="247" w:type="dxa"/>
          <w:trHeight w:val="8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818,6</w:t>
            </w:r>
          </w:p>
        </w:tc>
      </w:tr>
      <w:tr w:rsidR="00CB419A" w:rsidRPr="00996FE7" w:rsidTr="00110245">
        <w:trPr>
          <w:gridAfter w:val="2"/>
          <w:wAfter w:w="247" w:type="dxa"/>
          <w:trHeight w:val="11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818,6</w:t>
            </w:r>
          </w:p>
        </w:tc>
      </w:tr>
      <w:tr w:rsidR="00CB419A" w:rsidRPr="00996FE7" w:rsidTr="00110245">
        <w:trPr>
          <w:gridAfter w:val="2"/>
          <w:wAfter w:w="247" w:type="dxa"/>
          <w:trHeight w:val="1043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-133,3</w:t>
            </w:r>
          </w:p>
        </w:tc>
      </w:tr>
      <w:tr w:rsidR="00CB419A" w:rsidRPr="00996FE7" w:rsidTr="00110245">
        <w:trPr>
          <w:gridAfter w:val="2"/>
          <w:wAfter w:w="247" w:type="dxa"/>
          <w:trHeight w:val="120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-133,3</w:t>
            </w:r>
          </w:p>
        </w:tc>
      </w:tr>
      <w:tr w:rsidR="00CB419A" w:rsidRPr="00996FE7" w:rsidTr="00110245">
        <w:trPr>
          <w:gridAfter w:val="2"/>
          <w:wAfter w:w="247" w:type="dxa"/>
          <w:trHeight w:val="11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-685,3</w:t>
            </w:r>
          </w:p>
        </w:tc>
      </w:tr>
      <w:tr w:rsidR="00CB419A" w:rsidRPr="00996FE7" w:rsidTr="00110245">
        <w:trPr>
          <w:gridAfter w:val="2"/>
          <w:wAfter w:w="247" w:type="dxa"/>
          <w:trHeight w:val="156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gridAfter w:val="2"/>
          <w:wAfter w:w="247" w:type="dxa"/>
          <w:trHeight w:val="1523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19A" w:rsidRPr="00996FE7" w:rsidTr="00110245">
        <w:trPr>
          <w:gridAfter w:val="2"/>
          <w:wAfter w:w="247" w:type="dxa"/>
          <w:trHeight w:val="1452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</w:tr>
      <w:tr w:rsidR="00CB419A" w:rsidRPr="00996FE7" w:rsidTr="00110245">
        <w:trPr>
          <w:gridAfter w:val="2"/>
          <w:wAfter w:w="247" w:type="dxa"/>
          <w:trHeight w:val="1452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</w:tr>
      <w:tr w:rsidR="00CB419A" w:rsidRPr="00996FE7" w:rsidTr="00110245">
        <w:trPr>
          <w:gridAfter w:val="2"/>
          <w:wAfter w:w="247" w:type="dxa"/>
          <w:trHeight w:val="63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419A" w:rsidRPr="00996FE7" w:rsidTr="00110245">
        <w:trPr>
          <w:gridAfter w:val="2"/>
          <w:wAfter w:w="247" w:type="dxa"/>
          <w:trHeight w:val="40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-168233,4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-36176,1</w:t>
            </w:r>
          </w:p>
        </w:tc>
      </w:tr>
      <w:tr w:rsidR="00CB419A" w:rsidRPr="00996FE7" w:rsidTr="00110245">
        <w:trPr>
          <w:gridAfter w:val="2"/>
          <w:wAfter w:w="247" w:type="dxa"/>
          <w:trHeight w:val="60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-168233,4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-36176,1</w:t>
            </w:r>
          </w:p>
        </w:tc>
      </w:tr>
      <w:tr w:rsidR="00CB419A" w:rsidRPr="00996FE7" w:rsidTr="00110245">
        <w:trPr>
          <w:gridAfter w:val="2"/>
          <w:wAfter w:w="247" w:type="dxa"/>
          <w:trHeight w:val="758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-168233,4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-36176,1</w:t>
            </w:r>
          </w:p>
        </w:tc>
      </w:tr>
      <w:tr w:rsidR="00CB419A" w:rsidRPr="00996FE7" w:rsidTr="00110245">
        <w:trPr>
          <w:gridAfter w:val="2"/>
          <w:wAfter w:w="247" w:type="dxa"/>
          <w:trHeight w:val="31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168233,4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36176,1</w:t>
            </w:r>
          </w:p>
        </w:tc>
      </w:tr>
      <w:tr w:rsidR="00CB419A" w:rsidRPr="00996FE7" w:rsidTr="00110245">
        <w:trPr>
          <w:gridAfter w:val="2"/>
          <w:wAfter w:w="247" w:type="dxa"/>
          <w:trHeight w:val="60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168233,4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36176,1</w:t>
            </w:r>
          </w:p>
        </w:tc>
      </w:tr>
      <w:tr w:rsidR="00CB419A" w:rsidRPr="00996FE7" w:rsidTr="00110245">
        <w:trPr>
          <w:gridAfter w:val="2"/>
          <w:wAfter w:w="247" w:type="dxa"/>
          <w:trHeight w:val="61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168233,4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9A" w:rsidRPr="00996FE7" w:rsidRDefault="00CB419A" w:rsidP="00996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36176,1</w:t>
            </w:r>
          </w:p>
        </w:tc>
      </w:tr>
    </w:tbl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B419A" w:rsidRPr="00996FE7" w:rsidRDefault="00CB419A" w:rsidP="00996FE7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22920" w:type="dxa"/>
        <w:tblInd w:w="93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1540"/>
        <w:gridCol w:w="1360"/>
        <w:gridCol w:w="2200"/>
      </w:tblGrid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45" w:rsidRPr="00996FE7" w:rsidRDefault="00110245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бюджет МО Кутулик" </w:t>
            </w: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2023-2024гг"</w:t>
            </w: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2022год и </w:t>
            </w: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2023-2024гг"</w:t>
            </w:r>
          </w:p>
        </w:tc>
      </w:tr>
      <w:tr w:rsidR="00996FE7" w:rsidRPr="00996FE7" w:rsidTr="00996FE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996FE7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2021г. 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96F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4/119-дмо</w:t>
            </w:r>
          </w:p>
        </w:tc>
      </w:tr>
    </w:tbl>
    <w:p w:rsidR="00110245" w:rsidRDefault="00110245" w:rsidP="00996F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sectPr w:rsidR="00110245" w:rsidSect="00CB419A">
          <w:pgSz w:w="11905" w:h="16838" w:code="9"/>
          <w:pgMar w:top="1134" w:right="850" w:bottom="142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4126"/>
        <w:gridCol w:w="142"/>
        <w:gridCol w:w="236"/>
        <w:gridCol w:w="898"/>
        <w:gridCol w:w="94"/>
        <w:gridCol w:w="392"/>
        <w:gridCol w:w="648"/>
        <w:gridCol w:w="201"/>
        <w:gridCol w:w="933"/>
        <w:gridCol w:w="201"/>
        <w:gridCol w:w="848"/>
        <w:gridCol w:w="368"/>
        <w:gridCol w:w="307"/>
        <w:gridCol w:w="969"/>
        <w:gridCol w:w="306"/>
        <w:gridCol w:w="609"/>
        <w:gridCol w:w="219"/>
        <w:gridCol w:w="810"/>
        <w:gridCol w:w="466"/>
        <w:gridCol w:w="1276"/>
        <w:gridCol w:w="1134"/>
        <w:gridCol w:w="1275"/>
      </w:tblGrid>
      <w:tr w:rsidR="00996FE7" w:rsidRPr="00AD034E" w:rsidTr="00674AA3">
        <w:trPr>
          <w:gridAfter w:val="4"/>
          <w:wAfter w:w="4151" w:type="dxa"/>
          <w:trHeight w:val="45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E7" w:rsidRPr="00AD034E" w:rsidRDefault="00996FE7" w:rsidP="00996F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бюджет МО Кутулик" 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2023-2024гг"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6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октября </w:t>
            </w: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г. </w:t>
            </w: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74A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4/146-дмо 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2022год и 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2023-2024гг"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2021г. </w:t>
            </w: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4/119-дмо</w:t>
            </w:r>
          </w:p>
        </w:tc>
      </w:tr>
      <w:tr w:rsidR="00AD034E" w:rsidRPr="00AD034E" w:rsidTr="00674AA3">
        <w:trPr>
          <w:trHeight w:val="4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4E" w:rsidRPr="00AD034E" w:rsidTr="00674AA3">
        <w:trPr>
          <w:trHeight w:val="750"/>
        </w:trPr>
        <w:tc>
          <w:tcPr>
            <w:tcW w:w="164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2022 ГОД И НА ПЛАНОВЫЙ ПЕРИОД 2023</w:t>
            </w:r>
            <w:proofErr w:type="gramStart"/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ГОДОВ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4E" w:rsidRPr="00AD034E" w:rsidRDefault="00AD034E" w:rsidP="00A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D034E" w:rsidRPr="00AD034E" w:rsidTr="00674AA3">
        <w:trPr>
          <w:trHeight w:val="14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01.01.2022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1085,3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34E" w:rsidRPr="00AD034E" w:rsidTr="00674AA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1085,3</w:t>
            </w:r>
          </w:p>
        </w:tc>
      </w:tr>
      <w:tr w:rsidR="00AD034E" w:rsidRPr="00AD034E" w:rsidTr="00674AA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AD034E" w:rsidRPr="00AD034E" w:rsidTr="00674AA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D034E" w:rsidRPr="00AD034E" w:rsidTr="00674AA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034E" w:rsidRPr="00AD034E" w:rsidTr="00674AA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34E" w:rsidRPr="00AD034E" w:rsidRDefault="00AD034E" w:rsidP="00AD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34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CB419A" w:rsidRPr="00AD034E" w:rsidRDefault="00CB419A" w:rsidP="00AD034E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CB419A" w:rsidRPr="00AD034E" w:rsidSect="00674AA3">
      <w:pgSz w:w="16838" w:h="11905" w:orient="landscape" w:code="9"/>
      <w:pgMar w:top="284" w:right="113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9A"/>
    <w:rsid w:val="000E134C"/>
    <w:rsid w:val="00110245"/>
    <w:rsid w:val="0038525A"/>
    <w:rsid w:val="004C7A68"/>
    <w:rsid w:val="00674AA3"/>
    <w:rsid w:val="00996FE7"/>
    <w:rsid w:val="00AD034E"/>
    <w:rsid w:val="00BF7AD6"/>
    <w:rsid w:val="00CB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4C"/>
  </w:style>
  <w:style w:type="paragraph" w:styleId="1">
    <w:name w:val="heading 1"/>
    <w:basedOn w:val="a"/>
    <w:next w:val="a"/>
    <w:link w:val="10"/>
    <w:qFormat/>
    <w:rsid w:val="00CB4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9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CB419A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03A4-61F9-4C51-B8F2-1379949B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15191</Words>
  <Characters>86590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5</cp:revision>
  <dcterms:created xsi:type="dcterms:W3CDTF">2022-10-27T06:52:00Z</dcterms:created>
  <dcterms:modified xsi:type="dcterms:W3CDTF">2022-10-28T04:03:00Z</dcterms:modified>
</cp:coreProperties>
</file>